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050" w:rsidRPr="0016507C" w:rsidRDefault="00DF05C6" w:rsidP="0016507C">
      <w:pPr>
        <w:spacing w:before="122"/>
        <w:ind w:left="109" w:right="1701" w:firstLine="567"/>
        <w:jc w:val="both"/>
        <w:rPr>
          <w:sz w:val="28"/>
          <w:szCs w:val="28"/>
        </w:rPr>
      </w:pPr>
      <w:r>
        <w:rPr>
          <w:b/>
          <w:sz w:val="28"/>
        </w:rPr>
        <w:t>Рекомендуемый режим занятий 2 раза в неделю по 1 занятию. Одно занятие не должно превышать 25 минут</w:t>
      </w:r>
      <w:r>
        <w:rPr>
          <w:sz w:val="28"/>
        </w:rPr>
        <w:t xml:space="preserve">. В случае индивидуальной работы возможны ежедневные занятия. Предлагаемый учебный материал каждого занятия по своему объему </w:t>
      </w:r>
      <w:proofErr w:type="gramStart"/>
      <w:r>
        <w:rPr>
          <w:sz w:val="28"/>
        </w:rPr>
        <w:t>превышает временные рамки занятия и предполагает</w:t>
      </w:r>
      <w:proofErr w:type="gramEnd"/>
      <w:r>
        <w:rPr>
          <w:sz w:val="28"/>
        </w:rPr>
        <w:t xml:space="preserve"> на добровольной основе, по желанию детей выполнить оставшиеся задания дома. Таким образом, осуществляется принцип</w:t>
      </w:r>
      <w:r w:rsidR="0016507C">
        <w:rPr>
          <w:sz w:val="28"/>
        </w:rPr>
        <w:t xml:space="preserve"> </w:t>
      </w:r>
      <w:r w:rsidRPr="0016507C">
        <w:rPr>
          <w:sz w:val="28"/>
          <w:szCs w:val="28"/>
        </w:rPr>
        <w:t>«минимакса».</w:t>
      </w:r>
    </w:p>
    <w:p w:rsidR="00626050" w:rsidRDefault="00DF05C6" w:rsidP="0016507C">
      <w:pPr>
        <w:pStyle w:val="a3"/>
        <w:ind w:right="1785" w:firstLine="279"/>
        <w:jc w:val="both"/>
      </w:pPr>
      <w:r>
        <w:t>Чтобы материал лучше воспринимался ребенком, он сформирован так, что на одном листе – занятии помещались задачи примерно одного уровня</w:t>
      </w:r>
      <w:r w:rsidR="0016507C">
        <w:t xml:space="preserve"> </w:t>
      </w:r>
      <w:r>
        <w:t xml:space="preserve">трудности, но из разных тем. </w:t>
      </w:r>
    </w:p>
    <w:p w:rsidR="00626050" w:rsidRDefault="00626050">
      <w:pPr>
        <w:jc w:val="both"/>
        <w:sectPr w:rsidR="00626050">
          <w:footerReference w:type="default" r:id="rId9"/>
          <w:pgSz w:w="11910" w:h="16840"/>
          <w:pgMar w:top="1480" w:right="0" w:bottom="1200" w:left="740" w:header="0" w:footer="920" w:gutter="0"/>
          <w:cols w:space="720"/>
        </w:sectPr>
      </w:pPr>
    </w:p>
    <w:p w:rsidR="00626050" w:rsidRDefault="0016507C">
      <w:pPr>
        <w:pStyle w:val="a3"/>
        <w:ind w:left="140"/>
        <w:rPr>
          <w:sz w:val="20"/>
        </w:rPr>
      </w:pPr>
      <w:r>
        <w:rPr>
          <w:sz w:val="20"/>
        </w:rPr>
        <w:lastRenderedPageBreak/>
        <w:t xml:space="preserve">   </w:t>
      </w:r>
    </w:p>
    <w:p w:rsidR="00626050" w:rsidRDefault="00626050">
      <w:pPr>
        <w:pStyle w:val="a3"/>
        <w:ind w:left="140"/>
        <w:rPr>
          <w:sz w:val="20"/>
        </w:rPr>
      </w:pPr>
    </w:p>
    <w:p w:rsidR="00626050" w:rsidRDefault="00626050" w:rsidP="001E6388">
      <w:pPr>
        <w:tabs>
          <w:tab w:val="left" w:pos="8152"/>
        </w:tabs>
        <w:ind w:left="388"/>
        <w:jc w:val="center"/>
        <w:rPr>
          <w:sz w:val="23"/>
        </w:rPr>
      </w:pPr>
    </w:p>
    <w:p w:rsidR="00626050" w:rsidRDefault="001E6388" w:rsidP="001E6388">
      <w:pPr>
        <w:spacing w:before="56"/>
        <w:ind w:left="5381"/>
        <w:rPr>
          <w:rFonts w:ascii="Carlito" w:hAnsi="Carlito"/>
          <w:b/>
        </w:rPr>
      </w:pPr>
      <w:r>
        <w:rPr>
          <w:rFonts w:ascii="Carlito" w:hAnsi="Carlito"/>
          <w:b/>
        </w:rPr>
        <w:t>Составление и р</w:t>
      </w:r>
      <w:r w:rsidR="00DF05C6">
        <w:rPr>
          <w:rFonts w:ascii="Carlito" w:hAnsi="Carlito"/>
          <w:b/>
        </w:rPr>
        <w:t>ешение задач.</w:t>
      </w:r>
    </w:p>
    <w:p w:rsidR="00626050" w:rsidRDefault="00DF05C6">
      <w:pPr>
        <w:tabs>
          <w:tab w:val="left" w:pos="8185"/>
        </w:tabs>
        <w:ind w:left="371"/>
        <w:rPr>
          <w:rFonts w:ascii="Carlito"/>
          <w:sz w:val="20"/>
        </w:rPr>
      </w:pPr>
      <w:r>
        <w:rPr>
          <w:rFonts w:ascii="Carlito"/>
          <w:noProof/>
          <w:position w:val="3"/>
          <w:sz w:val="20"/>
          <w:lang w:eastAsia="ru-RU"/>
        </w:rPr>
        <w:drawing>
          <wp:inline distT="0" distB="0" distL="0" distR="0" wp14:anchorId="790ECB18" wp14:editId="47924D5B">
            <wp:extent cx="3577599" cy="4546854"/>
            <wp:effectExtent l="0" t="0" r="0" b="0"/>
            <wp:docPr id="3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599" cy="454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position w:val="3"/>
          <w:sz w:val="20"/>
        </w:rPr>
        <w:tab/>
      </w:r>
      <w:r>
        <w:rPr>
          <w:rFonts w:ascii="Carlito"/>
          <w:noProof/>
          <w:sz w:val="20"/>
          <w:lang w:eastAsia="ru-RU"/>
        </w:rPr>
        <w:drawing>
          <wp:inline distT="0" distB="0" distL="0" distR="0" wp14:anchorId="52AE7CA4" wp14:editId="0AF07E97">
            <wp:extent cx="3509689" cy="4546854"/>
            <wp:effectExtent l="0" t="0" r="0" b="0"/>
            <wp:docPr id="4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689" cy="454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50" w:rsidRDefault="00626050">
      <w:pPr>
        <w:rPr>
          <w:rFonts w:ascii="Carlito"/>
          <w:sz w:val="20"/>
        </w:rPr>
        <w:sectPr w:rsidR="00626050">
          <w:footerReference w:type="default" r:id="rId12"/>
          <w:pgSz w:w="16840" w:h="11910" w:orient="landscape"/>
          <w:pgMar w:top="680" w:right="0" w:bottom="1120" w:left="320" w:header="0" w:footer="922" w:gutter="0"/>
          <w:cols w:space="720"/>
        </w:sectPr>
      </w:pPr>
    </w:p>
    <w:p w:rsidR="00626050" w:rsidRDefault="00DF05C6">
      <w:pPr>
        <w:tabs>
          <w:tab w:val="left" w:pos="7750"/>
        </w:tabs>
        <w:ind w:left="384"/>
        <w:rPr>
          <w:rFonts w:ascii="Carlito"/>
          <w:sz w:val="20"/>
        </w:rPr>
      </w:pPr>
      <w:r>
        <w:rPr>
          <w:rFonts w:ascii="Carlito"/>
          <w:noProof/>
          <w:sz w:val="20"/>
          <w:lang w:eastAsia="ru-RU"/>
        </w:rPr>
        <w:lastRenderedPageBreak/>
        <w:drawing>
          <wp:inline distT="0" distB="0" distL="0" distR="0">
            <wp:extent cx="3822843" cy="5340667"/>
            <wp:effectExtent l="0" t="0" r="0" b="0"/>
            <wp:docPr id="4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843" cy="534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  <w:tab/>
      </w:r>
      <w:r>
        <w:rPr>
          <w:rFonts w:ascii="Carlito"/>
          <w:noProof/>
          <w:position w:val="2"/>
          <w:sz w:val="20"/>
          <w:lang w:eastAsia="ru-RU"/>
        </w:rPr>
        <w:drawing>
          <wp:inline distT="0" distB="0" distL="0" distR="0">
            <wp:extent cx="3814688" cy="5270658"/>
            <wp:effectExtent l="0" t="0" r="0" b="0"/>
            <wp:docPr id="4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688" cy="527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50" w:rsidRDefault="00626050">
      <w:pPr>
        <w:rPr>
          <w:rFonts w:ascii="Carlito"/>
          <w:sz w:val="20"/>
        </w:rPr>
        <w:sectPr w:rsidR="00626050">
          <w:pgSz w:w="16840" w:h="11910" w:orient="landscape"/>
          <w:pgMar w:top="580" w:right="0" w:bottom="1120" w:left="320" w:header="0" w:footer="922" w:gutter="0"/>
          <w:cols w:space="720"/>
        </w:sectPr>
      </w:pPr>
    </w:p>
    <w:p w:rsidR="00626050" w:rsidRDefault="00DF05C6">
      <w:pPr>
        <w:tabs>
          <w:tab w:val="left" w:pos="7865"/>
        </w:tabs>
        <w:ind w:left="447"/>
        <w:rPr>
          <w:rFonts w:ascii="Carlito"/>
          <w:sz w:val="20"/>
        </w:rPr>
      </w:pPr>
      <w:r>
        <w:rPr>
          <w:rFonts w:ascii="Carlito"/>
          <w:sz w:val="20"/>
        </w:rPr>
        <w:lastRenderedPageBreak/>
        <w:tab/>
      </w:r>
    </w:p>
    <w:p w:rsidR="00626050" w:rsidRDefault="00DF05C6">
      <w:pPr>
        <w:tabs>
          <w:tab w:val="left" w:pos="7804"/>
        </w:tabs>
        <w:ind w:left="277"/>
        <w:rPr>
          <w:rFonts w:ascii="Carlito"/>
          <w:sz w:val="20"/>
        </w:rPr>
      </w:pPr>
      <w:r>
        <w:rPr>
          <w:rFonts w:ascii="Carlito"/>
          <w:noProof/>
          <w:position w:val="4"/>
          <w:sz w:val="20"/>
          <w:lang w:eastAsia="ru-RU"/>
        </w:rPr>
        <w:drawing>
          <wp:inline distT="0" distB="0" distL="0" distR="0">
            <wp:extent cx="4440267" cy="5390673"/>
            <wp:effectExtent l="0" t="0" r="0" b="0"/>
            <wp:docPr id="5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267" cy="539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position w:val="4"/>
          <w:sz w:val="20"/>
        </w:rPr>
        <w:tab/>
      </w:r>
      <w:r>
        <w:rPr>
          <w:rFonts w:ascii="Carlito"/>
          <w:noProof/>
          <w:sz w:val="20"/>
          <w:lang w:eastAsia="ru-RU"/>
        </w:rPr>
        <w:drawing>
          <wp:inline distT="0" distB="0" distL="0" distR="0">
            <wp:extent cx="4314024" cy="5421249"/>
            <wp:effectExtent l="0" t="0" r="0" b="0"/>
            <wp:docPr id="5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024" cy="542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50" w:rsidRDefault="00626050">
      <w:pPr>
        <w:rPr>
          <w:rFonts w:ascii="Carlito"/>
          <w:sz w:val="20"/>
        </w:rPr>
        <w:sectPr w:rsidR="00626050">
          <w:pgSz w:w="16840" w:h="11910" w:orient="landscape"/>
          <w:pgMar w:top="560" w:right="0" w:bottom="1120" w:left="320" w:header="0" w:footer="922" w:gutter="0"/>
          <w:cols w:space="720"/>
        </w:sectPr>
      </w:pPr>
    </w:p>
    <w:p w:rsidR="00626050" w:rsidRDefault="00DF05C6">
      <w:pPr>
        <w:tabs>
          <w:tab w:val="left" w:pos="8097"/>
        </w:tabs>
        <w:ind w:left="381"/>
        <w:rPr>
          <w:rFonts w:ascii="Carlito"/>
          <w:sz w:val="20"/>
        </w:rPr>
      </w:pPr>
      <w:r>
        <w:rPr>
          <w:rFonts w:ascii="Carlito"/>
          <w:position w:val="11"/>
          <w:sz w:val="20"/>
        </w:rPr>
        <w:lastRenderedPageBreak/>
        <w:tab/>
      </w:r>
    </w:p>
    <w:p w:rsidR="00626050" w:rsidRDefault="00DF05C6">
      <w:pPr>
        <w:spacing w:before="55"/>
        <w:ind w:left="2634"/>
        <w:rPr>
          <w:rFonts w:ascii="Carlito" w:hAnsi="Carlito"/>
          <w:b/>
        </w:rPr>
      </w:pPr>
      <w:r>
        <w:rPr>
          <w:rFonts w:ascii="Carlito" w:hAnsi="Carlito"/>
          <w:b/>
        </w:rPr>
        <w:t>Закрепление термина «задача», математических знаков</w:t>
      </w:r>
      <w:proofErr w:type="gramStart"/>
      <w:r>
        <w:rPr>
          <w:rFonts w:ascii="Carlito" w:hAnsi="Carlito"/>
          <w:b/>
        </w:rPr>
        <w:t xml:space="preserve"> «+», «=». </w:t>
      </w:r>
      <w:proofErr w:type="gramEnd"/>
      <w:r>
        <w:rPr>
          <w:rFonts w:ascii="Carlito" w:hAnsi="Carlito"/>
          <w:b/>
        </w:rPr>
        <w:t>Решение задач на сложение предметов.</w:t>
      </w:r>
    </w:p>
    <w:p w:rsidR="00626050" w:rsidRDefault="00DF05C6">
      <w:pPr>
        <w:tabs>
          <w:tab w:val="left" w:pos="8034"/>
        </w:tabs>
        <w:ind w:left="277"/>
        <w:rPr>
          <w:rFonts w:ascii="Carlito"/>
          <w:sz w:val="20"/>
        </w:rPr>
      </w:pPr>
      <w:r>
        <w:rPr>
          <w:rFonts w:ascii="Carlito"/>
          <w:noProof/>
          <w:sz w:val="20"/>
          <w:lang w:eastAsia="ru-RU"/>
        </w:rPr>
        <w:drawing>
          <wp:inline distT="0" distB="0" distL="0" distR="0">
            <wp:extent cx="3828980" cy="4888611"/>
            <wp:effectExtent l="0" t="0" r="0" b="0"/>
            <wp:docPr id="7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980" cy="488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  <w:tab/>
      </w:r>
      <w:r>
        <w:rPr>
          <w:rFonts w:ascii="Carlito"/>
          <w:noProof/>
          <w:position w:val="2"/>
          <w:sz w:val="20"/>
          <w:lang w:eastAsia="ru-RU"/>
        </w:rPr>
        <w:drawing>
          <wp:inline distT="0" distB="0" distL="0" distR="0">
            <wp:extent cx="3744612" cy="4873752"/>
            <wp:effectExtent l="0" t="0" r="0" b="0"/>
            <wp:docPr id="7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612" cy="487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50" w:rsidRDefault="00626050">
      <w:pPr>
        <w:rPr>
          <w:rFonts w:ascii="Carlito"/>
          <w:sz w:val="20"/>
        </w:rPr>
        <w:sectPr w:rsidR="00626050">
          <w:pgSz w:w="16840" w:h="11910" w:orient="landscape"/>
          <w:pgMar w:top="560" w:right="0" w:bottom="1120" w:left="320" w:header="0" w:footer="922" w:gutter="0"/>
          <w:cols w:space="720"/>
        </w:sectPr>
      </w:pPr>
    </w:p>
    <w:p w:rsidR="00626050" w:rsidRDefault="00DF05C6" w:rsidP="001E6388">
      <w:pPr>
        <w:tabs>
          <w:tab w:val="left" w:pos="7919"/>
        </w:tabs>
        <w:ind w:left="407"/>
        <w:jc w:val="center"/>
        <w:rPr>
          <w:rFonts w:ascii="Carlito" w:hAnsi="Carlito"/>
          <w:b/>
          <w:sz w:val="24"/>
        </w:rPr>
      </w:pPr>
      <w:r>
        <w:rPr>
          <w:rFonts w:ascii="Carlito" w:hAnsi="Carlito"/>
          <w:b/>
          <w:sz w:val="24"/>
        </w:rPr>
        <w:lastRenderedPageBreak/>
        <w:t>Раскрась в соответствии со знаками</w:t>
      </w:r>
    </w:p>
    <w:p w:rsidR="00626050" w:rsidRDefault="00DF05C6">
      <w:pPr>
        <w:tabs>
          <w:tab w:val="left" w:pos="8282"/>
        </w:tabs>
        <w:ind w:left="382"/>
        <w:rPr>
          <w:rFonts w:ascii="Carlito"/>
          <w:sz w:val="20"/>
        </w:rPr>
      </w:pPr>
      <w:r>
        <w:rPr>
          <w:rFonts w:ascii="Carlito"/>
          <w:noProof/>
          <w:sz w:val="20"/>
          <w:lang w:eastAsia="ru-RU"/>
        </w:rPr>
        <w:drawing>
          <wp:inline distT="0" distB="0" distL="0" distR="0">
            <wp:extent cx="3348844" cy="4651248"/>
            <wp:effectExtent l="0" t="0" r="0" b="0"/>
            <wp:docPr id="7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844" cy="465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  <w:tab/>
      </w:r>
      <w:r>
        <w:rPr>
          <w:rFonts w:ascii="Carlito"/>
          <w:noProof/>
          <w:position w:val="2"/>
          <w:sz w:val="20"/>
          <w:lang w:eastAsia="ru-RU"/>
        </w:rPr>
        <w:drawing>
          <wp:inline distT="0" distB="0" distL="0" distR="0">
            <wp:extent cx="3365373" cy="4695825"/>
            <wp:effectExtent l="0" t="0" r="0" b="0"/>
            <wp:docPr id="8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373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50" w:rsidRDefault="00626050">
      <w:pPr>
        <w:pStyle w:val="a3"/>
        <w:spacing w:before="10"/>
        <w:ind w:left="0"/>
        <w:rPr>
          <w:rFonts w:ascii="Carlito"/>
          <w:b/>
          <w:sz w:val="11"/>
        </w:rPr>
      </w:pPr>
    </w:p>
    <w:p w:rsidR="00626050" w:rsidRDefault="00DF05C6">
      <w:pPr>
        <w:spacing w:before="52"/>
        <w:ind w:left="247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Закрепление арифметического действия «сложение».</w:t>
      </w:r>
    </w:p>
    <w:p w:rsidR="00626050" w:rsidRDefault="00DF05C6">
      <w:pPr>
        <w:spacing w:before="43"/>
        <w:ind w:left="247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Знакомство с арифметическим действием «вычитание», знаком «</w:t>
      </w:r>
      <w:proofErr w:type="gramStart"/>
      <w:r>
        <w:rPr>
          <w:rFonts w:ascii="Carlito" w:hAnsi="Carlito"/>
          <w:b/>
          <w:sz w:val="24"/>
        </w:rPr>
        <w:t>-</w:t>
      </w:r>
      <w:r>
        <w:rPr>
          <w:rFonts w:ascii="Carlito" w:hAnsi="Carlito"/>
          <w:sz w:val="24"/>
        </w:rPr>
        <w:t>»</w:t>
      </w:r>
      <w:proofErr w:type="gramEnd"/>
      <w:r>
        <w:rPr>
          <w:rFonts w:ascii="Carlito" w:hAnsi="Carlito"/>
          <w:sz w:val="24"/>
        </w:rPr>
        <w:t>.</w:t>
      </w:r>
    </w:p>
    <w:p w:rsidR="00626050" w:rsidRDefault="00626050">
      <w:pPr>
        <w:rPr>
          <w:rFonts w:ascii="Carlito" w:hAnsi="Carlito"/>
          <w:sz w:val="24"/>
        </w:rPr>
        <w:sectPr w:rsidR="00626050">
          <w:pgSz w:w="16840" w:h="11910" w:orient="landscape"/>
          <w:pgMar w:top="680" w:right="0" w:bottom="1200" w:left="320" w:header="0" w:footer="922" w:gutter="0"/>
          <w:cols w:space="720"/>
        </w:sectPr>
      </w:pPr>
    </w:p>
    <w:p w:rsidR="00626050" w:rsidRDefault="00DF05C6">
      <w:pPr>
        <w:tabs>
          <w:tab w:val="left" w:pos="7828"/>
        </w:tabs>
        <w:ind w:left="277"/>
        <w:rPr>
          <w:rFonts w:ascii="Carlito"/>
          <w:sz w:val="20"/>
        </w:rPr>
      </w:pPr>
      <w:r>
        <w:rPr>
          <w:rFonts w:ascii="Carlito"/>
          <w:noProof/>
          <w:position w:val="7"/>
          <w:sz w:val="20"/>
          <w:lang w:eastAsia="ru-RU"/>
        </w:rPr>
        <w:lastRenderedPageBreak/>
        <w:drawing>
          <wp:inline distT="0" distB="0" distL="0" distR="0">
            <wp:extent cx="3946972" cy="4837461"/>
            <wp:effectExtent l="0" t="0" r="0" b="0"/>
            <wp:docPr id="8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972" cy="483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position w:val="7"/>
          <w:sz w:val="20"/>
        </w:rPr>
        <w:tab/>
      </w:r>
      <w:r>
        <w:rPr>
          <w:rFonts w:ascii="Carlito"/>
          <w:noProof/>
          <w:sz w:val="20"/>
          <w:lang w:eastAsia="ru-RU"/>
        </w:rPr>
        <w:drawing>
          <wp:inline distT="0" distB="0" distL="0" distR="0">
            <wp:extent cx="4137617" cy="4882896"/>
            <wp:effectExtent l="0" t="0" r="0" b="0"/>
            <wp:docPr id="8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617" cy="488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50" w:rsidRDefault="00626050">
      <w:pPr>
        <w:rPr>
          <w:rFonts w:ascii="Carlito"/>
          <w:sz w:val="20"/>
        </w:rPr>
        <w:sectPr w:rsidR="00626050">
          <w:pgSz w:w="16840" w:h="11910" w:orient="landscape"/>
          <w:pgMar w:top="560" w:right="0" w:bottom="1120" w:left="320" w:header="0" w:footer="922" w:gutter="0"/>
          <w:cols w:space="720"/>
        </w:sectPr>
      </w:pPr>
    </w:p>
    <w:p w:rsidR="00626050" w:rsidRDefault="00DF05C6">
      <w:pPr>
        <w:tabs>
          <w:tab w:val="left" w:pos="7892"/>
        </w:tabs>
        <w:ind w:left="277"/>
        <w:rPr>
          <w:rFonts w:ascii="Carlito"/>
          <w:sz w:val="20"/>
        </w:rPr>
      </w:pPr>
      <w:r>
        <w:rPr>
          <w:rFonts w:ascii="Carlito"/>
          <w:noProof/>
          <w:sz w:val="20"/>
          <w:lang w:eastAsia="ru-RU"/>
        </w:rPr>
        <w:lastRenderedPageBreak/>
        <w:drawing>
          <wp:inline distT="0" distB="0" distL="0" distR="0">
            <wp:extent cx="4192510" cy="5059680"/>
            <wp:effectExtent l="0" t="0" r="0" b="0"/>
            <wp:docPr id="9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2510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  <w:tab/>
      </w:r>
      <w:r>
        <w:rPr>
          <w:rFonts w:ascii="Carlito"/>
          <w:noProof/>
          <w:sz w:val="20"/>
          <w:lang w:eastAsia="ru-RU"/>
        </w:rPr>
        <w:drawing>
          <wp:inline distT="0" distB="0" distL="0" distR="0">
            <wp:extent cx="4098107" cy="5010150"/>
            <wp:effectExtent l="0" t="0" r="0" b="0"/>
            <wp:docPr id="9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107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050" w:rsidRDefault="00626050">
      <w:pPr>
        <w:rPr>
          <w:rFonts w:ascii="Carlito"/>
          <w:sz w:val="20"/>
        </w:rPr>
        <w:sectPr w:rsidR="00626050">
          <w:pgSz w:w="16840" w:h="11910" w:orient="landscape"/>
          <w:pgMar w:top="560" w:right="0" w:bottom="1120" w:left="320" w:header="0" w:footer="922" w:gutter="0"/>
          <w:cols w:space="720"/>
        </w:sectPr>
      </w:pPr>
    </w:p>
    <w:bookmarkStart w:id="0" w:name="_GoBack"/>
    <w:p w:rsidR="00626050" w:rsidRDefault="002829D6" w:rsidP="001E6388">
      <w:pPr>
        <w:pStyle w:val="a3"/>
        <w:ind w:left="277"/>
        <w:rPr>
          <w:rFonts w:ascii="Carlito"/>
          <w:sz w:val="20"/>
        </w:rPr>
        <w:sectPr w:rsidR="00626050">
          <w:pgSz w:w="16840" w:h="11910" w:orient="landscape"/>
          <w:pgMar w:top="560" w:right="0" w:bottom="1120" w:left="320" w:header="0" w:footer="922" w:gutter="0"/>
          <w:cols w:space="720"/>
        </w:sectPr>
      </w:pPr>
      <w:r>
        <w:rPr>
          <w:rFonts w:ascii="Carlito"/>
          <w:sz w:val="20"/>
        </w:rPr>
      </w:r>
      <w:r>
        <w:rPr>
          <w:rFonts w:ascii="Carlito"/>
          <w:sz w:val="20"/>
        </w:rPr>
        <w:pict>
          <v:group id="_x0000_s1035" style="width:710.25pt;height:420.2pt;mso-position-horizontal-relative:char;mso-position-vertical-relative:line" coordsize="14205,8404">
            <v:rect id="_x0000_s1038" style="position:absolute;left:6601;top:8389;width:846;height:15" fillcolor="blue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width:6601;height:8364">
              <v:imagedata r:id="rId25" o:title=""/>
            </v:shape>
            <v:shape id="_x0000_s1036" type="#_x0000_t75" style="position:absolute;left:7476;width:6728;height:8364">
              <v:imagedata r:id="rId26" o:title=""/>
            </v:shape>
            <w10:wrap type="none"/>
            <w10:anchorlock/>
          </v:group>
        </w:pict>
      </w:r>
      <w:bookmarkEnd w:id="0"/>
    </w:p>
    <w:p w:rsidR="00626050" w:rsidRDefault="00626050" w:rsidP="001E6388">
      <w:pPr>
        <w:tabs>
          <w:tab w:val="left" w:pos="7531"/>
        </w:tabs>
        <w:rPr>
          <w:rFonts w:ascii="Carlito"/>
          <w:sz w:val="20"/>
        </w:rPr>
      </w:pPr>
    </w:p>
    <w:sectPr w:rsidR="00626050" w:rsidSect="001E6388">
      <w:pgSz w:w="16840" w:h="11910" w:orient="landscape"/>
      <w:pgMar w:top="0" w:right="0" w:bottom="1120" w:left="320" w:header="0" w:footer="9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9D6" w:rsidRDefault="002829D6">
      <w:r>
        <w:separator/>
      </w:r>
    </w:p>
  </w:endnote>
  <w:endnote w:type="continuationSeparator" w:id="0">
    <w:p w:rsidR="002829D6" w:rsidRDefault="00282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050" w:rsidRDefault="002829D6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96.15pt;margin-top:780.9pt;width:17.2pt;height:13pt;z-index:-16151040;mso-position-horizontal-relative:page;mso-position-vertical-relative:page" filled="f" stroked="f">
          <v:textbox style="mso-next-textbox:#_x0000_s2050" inset="0,0,0,0">
            <w:txbxContent>
              <w:p w:rsidR="00626050" w:rsidRDefault="00DF05C6">
                <w:pPr>
                  <w:spacing w:line="244" w:lineRule="exact"/>
                  <w:ind w:left="60"/>
                  <w:rPr>
                    <w:rFonts w:ascii="Carlito"/>
                  </w:rPr>
                </w:pPr>
                <w:r>
                  <w:fldChar w:fldCharType="begin"/>
                </w:r>
                <w:r>
                  <w:rPr>
                    <w:rFonts w:ascii="Carlito"/>
                  </w:rPr>
                  <w:instrText xml:space="preserve"> PAGE </w:instrText>
                </w:r>
                <w:r>
                  <w:fldChar w:fldCharType="separate"/>
                </w:r>
                <w:r w:rsidR="001E6388">
                  <w:rPr>
                    <w:rFonts w:ascii="Carlito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050" w:rsidRDefault="002829D6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71.1pt;margin-top:534.25pt;width:17.2pt;height:13pt;z-index:-16150528;mso-position-horizontal-relative:page;mso-position-vertical-relative:page" filled="f" stroked="f">
          <v:textbox inset="0,0,0,0">
            <w:txbxContent>
              <w:p w:rsidR="00626050" w:rsidRDefault="00DF05C6">
                <w:pPr>
                  <w:spacing w:line="244" w:lineRule="exact"/>
                  <w:ind w:left="60"/>
                  <w:rPr>
                    <w:rFonts w:ascii="Carlito"/>
                  </w:rPr>
                </w:pPr>
                <w:r>
                  <w:fldChar w:fldCharType="begin"/>
                </w:r>
                <w:r>
                  <w:rPr>
                    <w:rFonts w:ascii="Carlito"/>
                  </w:rPr>
                  <w:instrText xml:space="preserve"> PAGE </w:instrText>
                </w:r>
                <w:r>
                  <w:fldChar w:fldCharType="separate"/>
                </w:r>
                <w:r w:rsidR="001E6388">
                  <w:rPr>
                    <w:rFonts w:ascii="Carlito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9D6" w:rsidRDefault="002829D6">
      <w:r>
        <w:separator/>
      </w:r>
    </w:p>
  </w:footnote>
  <w:footnote w:type="continuationSeparator" w:id="0">
    <w:p w:rsidR="002829D6" w:rsidRDefault="002829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3371C"/>
    <w:multiLevelType w:val="hybridMultilevel"/>
    <w:tmpl w:val="E490EC70"/>
    <w:lvl w:ilvl="0" w:tplc="137833C6">
      <w:numFmt w:val="bullet"/>
      <w:lvlText w:val="•"/>
      <w:lvlJc w:val="left"/>
      <w:pPr>
        <w:ind w:left="109" w:hanging="28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44C4072">
      <w:numFmt w:val="bullet"/>
      <w:lvlText w:val="•"/>
      <w:lvlJc w:val="left"/>
      <w:pPr>
        <w:ind w:left="1206" w:hanging="285"/>
      </w:pPr>
      <w:rPr>
        <w:rFonts w:hint="default"/>
        <w:lang w:val="ru-RU" w:eastAsia="en-US" w:bidi="ar-SA"/>
      </w:rPr>
    </w:lvl>
    <w:lvl w:ilvl="2" w:tplc="C4E03E42">
      <w:numFmt w:val="bullet"/>
      <w:lvlText w:val="•"/>
      <w:lvlJc w:val="left"/>
      <w:pPr>
        <w:ind w:left="2313" w:hanging="285"/>
      </w:pPr>
      <w:rPr>
        <w:rFonts w:hint="default"/>
        <w:lang w:val="ru-RU" w:eastAsia="en-US" w:bidi="ar-SA"/>
      </w:rPr>
    </w:lvl>
    <w:lvl w:ilvl="3" w:tplc="C4BC1B22">
      <w:numFmt w:val="bullet"/>
      <w:lvlText w:val="•"/>
      <w:lvlJc w:val="left"/>
      <w:pPr>
        <w:ind w:left="3419" w:hanging="285"/>
      </w:pPr>
      <w:rPr>
        <w:rFonts w:hint="default"/>
        <w:lang w:val="ru-RU" w:eastAsia="en-US" w:bidi="ar-SA"/>
      </w:rPr>
    </w:lvl>
    <w:lvl w:ilvl="4" w:tplc="4DEEF552">
      <w:numFmt w:val="bullet"/>
      <w:lvlText w:val="•"/>
      <w:lvlJc w:val="left"/>
      <w:pPr>
        <w:ind w:left="4526" w:hanging="285"/>
      </w:pPr>
      <w:rPr>
        <w:rFonts w:hint="default"/>
        <w:lang w:val="ru-RU" w:eastAsia="en-US" w:bidi="ar-SA"/>
      </w:rPr>
    </w:lvl>
    <w:lvl w:ilvl="5" w:tplc="E5929F56">
      <w:numFmt w:val="bullet"/>
      <w:lvlText w:val="•"/>
      <w:lvlJc w:val="left"/>
      <w:pPr>
        <w:ind w:left="5633" w:hanging="285"/>
      </w:pPr>
      <w:rPr>
        <w:rFonts w:hint="default"/>
        <w:lang w:val="ru-RU" w:eastAsia="en-US" w:bidi="ar-SA"/>
      </w:rPr>
    </w:lvl>
    <w:lvl w:ilvl="6" w:tplc="0C44F89A">
      <w:numFmt w:val="bullet"/>
      <w:lvlText w:val="•"/>
      <w:lvlJc w:val="left"/>
      <w:pPr>
        <w:ind w:left="6739" w:hanging="285"/>
      </w:pPr>
      <w:rPr>
        <w:rFonts w:hint="default"/>
        <w:lang w:val="ru-RU" w:eastAsia="en-US" w:bidi="ar-SA"/>
      </w:rPr>
    </w:lvl>
    <w:lvl w:ilvl="7" w:tplc="E06AFA5A">
      <w:numFmt w:val="bullet"/>
      <w:lvlText w:val="•"/>
      <w:lvlJc w:val="left"/>
      <w:pPr>
        <w:ind w:left="7846" w:hanging="285"/>
      </w:pPr>
      <w:rPr>
        <w:rFonts w:hint="default"/>
        <w:lang w:val="ru-RU" w:eastAsia="en-US" w:bidi="ar-SA"/>
      </w:rPr>
    </w:lvl>
    <w:lvl w:ilvl="8" w:tplc="1BF2648A">
      <w:numFmt w:val="bullet"/>
      <w:lvlText w:val="•"/>
      <w:lvlJc w:val="left"/>
      <w:pPr>
        <w:ind w:left="8953" w:hanging="285"/>
      </w:pPr>
      <w:rPr>
        <w:rFonts w:hint="default"/>
        <w:lang w:val="ru-RU" w:eastAsia="en-US" w:bidi="ar-SA"/>
      </w:rPr>
    </w:lvl>
  </w:abstractNum>
  <w:abstractNum w:abstractNumId="1">
    <w:nsid w:val="10DE3801"/>
    <w:multiLevelType w:val="hybridMultilevel"/>
    <w:tmpl w:val="7422B99E"/>
    <w:lvl w:ilvl="0" w:tplc="7B9EF598">
      <w:start w:val="1"/>
      <w:numFmt w:val="decimal"/>
      <w:lvlText w:val="%1"/>
      <w:lvlJc w:val="left"/>
      <w:pPr>
        <w:ind w:left="109" w:hanging="245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ru-RU" w:eastAsia="en-US" w:bidi="ar-SA"/>
      </w:rPr>
    </w:lvl>
    <w:lvl w:ilvl="1" w:tplc="6284C4E0">
      <w:numFmt w:val="bullet"/>
      <w:lvlText w:val="•"/>
      <w:lvlJc w:val="left"/>
      <w:pPr>
        <w:ind w:left="1206" w:hanging="245"/>
      </w:pPr>
      <w:rPr>
        <w:rFonts w:hint="default"/>
        <w:lang w:val="ru-RU" w:eastAsia="en-US" w:bidi="ar-SA"/>
      </w:rPr>
    </w:lvl>
    <w:lvl w:ilvl="2" w:tplc="4F10AAC4">
      <w:numFmt w:val="bullet"/>
      <w:lvlText w:val="•"/>
      <w:lvlJc w:val="left"/>
      <w:pPr>
        <w:ind w:left="2313" w:hanging="245"/>
      </w:pPr>
      <w:rPr>
        <w:rFonts w:hint="default"/>
        <w:lang w:val="ru-RU" w:eastAsia="en-US" w:bidi="ar-SA"/>
      </w:rPr>
    </w:lvl>
    <w:lvl w:ilvl="3" w:tplc="B704A54A">
      <w:numFmt w:val="bullet"/>
      <w:lvlText w:val="•"/>
      <w:lvlJc w:val="left"/>
      <w:pPr>
        <w:ind w:left="3419" w:hanging="245"/>
      </w:pPr>
      <w:rPr>
        <w:rFonts w:hint="default"/>
        <w:lang w:val="ru-RU" w:eastAsia="en-US" w:bidi="ar-SA"/>
      </w:rPr>
    </w:lvl>
    <w:lvl w:ilvl="4" w:tplc="A008BE86">
      <w:numFmt w:val="bullet"/>
      <w:lvlText w:val="•"/>
      <w:lvlJc w:val="left"/>
      <w:pPr>
        <w:ind w:left="4526" w:hanging="245"/>
      </w:pPr>
      <w:rPr>
        <w:rFonts w:hint="default"/>
        <w:lang w:val="ru-RU" w:eastAsia="en-US" w:bidi="ar-SA"/>
      </w:rPr>
    </w:lvl>
    <w:lvl w:ilvl="5" w:tplc="8D987D6C">
      <w:numFmt w:val="bullet"/>
      <w:lvlText w:val="•"/>
      <w:lvlJc w:val="left"/>
      <w:pPr>
        <w:ind w:left="5633" w:hanging="245"/>
      </w:pPr>
      <w:rPr>
        <w:rFonts w:hint="default"/>
        <w:lang w:val="ru-RU" w:eastAsia="en-US" w:bidi="ar-SA"/>
      </w:rPr>
    </w:lvl>
    <w:lvl w:ilvl="6" w:tplc="2D86D892">
      <w:numFmt w:val="bullet"/>
      <w:lvlText w:val="•"/>
      <w:lvlJc w:val="left"/>
      <w:pPr>
        <w:ind w:left="6739" w:hanging="245"/>
      </w:pPr>
      <w:rPr>
        <w:rFonts w:hint="default"/>
        <w:lang w:val="ru-RU" w:eastAsia="en-US" w:bidi="ar-SA"/>
      </w:rPr>
    </w:lvl>
    <w:lvl w:ilvl="7" w:tplc="DDA48952">
      <w:numFmt w:val="bullet"/>
      <w:lvlText w:val="•"/>
      <w:lvlJc w:val="left"/>
      <w:pPr>
        <w:ind w:left="7846" w:hanging="245"/>
      </w:pPr>
      <w:rPr>
        <w:rFonts w:hint="default"/>
        <w:lang w:val="ru-RU" w:eastAsia="en-US" w:bidi="ar-SA"/>
      </w:rPr>
    </w:lvl>
    <w:lvl w:ilvl="8" w:tplc="92FC480A">
      <w:numFmt w:val="bullet"/>
      <w:lvlText w:val="•"/>
      <w:lvlJc w:val="left"/>
      <w:pPr>
        <w:ind w:left="8953" w:hanging="245"/>
      </w:pPr>
      <w:rPr>
        <w:rFonts w:hint="default"/>
        <w:lang w:val="ru-RU" w:eastAsia="en-US" w:bidi="ar-SA"/>
      </w:rPr>
    </w:lvl>
  </w:abstractNum>
  <w:abstractNum w:abstractNumId="2">
    <w:nsid w:val="2BF17CC8"/>
    <w:multiLevelType w:val="hybridMultilevel"/>
    <w:tmpl w:val="A3C2BF68"/>
    <w:lvl w:ilvl="0" w:tplc="AB0EDC7A">
      <w:numFmt w:val="bullet"/>
      <w:lvlText w:val=""/>
      <w:lvlJc w:val="left"/>
      <w:pPr>
        <w:ind w:left="485" w:hanging="360"/>
      </w:pPr>
      <w:rPr>
        <w:rFonts w:ascii="Symbol" w:eastAsia="Symbol" w:hAnsi="Symbol" w:cs="Symbol" w:hint="default"/>
        <w:color w:val="333333"/>
        <w:w w:val="100"/>
        <w:sz w:val="20"/>
        <w:szCs w:val="20"/>
        <w:lang w:val="ru-RU" w:eastAsia="en-US" w:bidi="ar-SA"/>
      </w:rPr>
    </w:lvl>
    <w:lvl w:ilvl="1" w:tplc="F386FD64">
      <w:numFmt w:val="bullet"/>
      <w:lvlText w:val="•"/>
      <w:lvlJc w:val="left"/>
      <w:pPr>
        <w:ind w:left="1548" w:hanging="360"/>
      </w:pPr>
      <w:rPr>
        <w:rFonts w:hint="default"/>
        <w:lang w:val="ru-RU" w:eastAsia="en-US" w:bidi="ar-SA"/>
      </w:rPr>
    </w:lvl>
    <w:lvl w:ilvl="2" w:tplc="6DEA4B5C">
      <w:numFmt w:val="bullet"/>
      <w:lvlText w:val="•"/>
      <w:lvlJc w:val="left"/>
      <w:pPr>
        <w:ind w:left="2617" w:hanging="360"/>
      </w:pPr>
      <w:rPr>
        <w:rFonts w:hint="default"/>
        <w:lang w:val="ru-RU" w:eastAsia="en-US" w:bidi="ar-SA"/>
      </w:rPr>
    </w:lvl>
    <w:lvl w:ilvl="3" w:tplc="9620B3C6">
      <w:numFmt w:val="bullet"/>
      <w:lvlText w:val="•"/>
      <w:lvlJc w:val="left"/>
      <w:pPr>
        <w:ind w:left="3685" w:hanging="360"/>
      </w:pPr>
      <w:rPr>
        <w:rFonts w:hint="default"/>
        <w:lang w:val="ru-RU" w:eastAsia="en-US" w:bidi="ar-SA"/>
      </w:rPr>
    </w:lvl>
    <w:lvl w:ilvl="4" w:tplc="3454DDBC"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  <w:lvl w:ilvl="5" w:tplc="116E145A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204AF9AA">
      <w:numFmt w:val="bullet"/>
      <w:lvlText w:val="•"/>
      <w:lvlJc w:val="left"/>
      <w:pPr>
        <w:ind w:left="6891" w:hanging="360"/>
      </w:pPr>
      <w:rPr>
        <w:rFonts w:hint="default"/>
        <w:lang w:val="ru-RU" w:eastAsia="en-US" w:bidi="ar-SA"/>
      </w:rPr>
    </w:lvl>
    <w:lvl w:ilvl="7" w:tplc="A69E63A0">
      <w:numFmt w:val="bullet"/>
      <w:lvlText w:val="•"/>
      <w:lvlJc w:val="left"/>
      <w:pPr>
        <w:ind w:left="7960" w:hanging="360"/>
      </w:pPr>
      <w:rPr>
        <w:rFonts w:hint="default"/>
        <w:lang w:val="ru-RU" w:eastAsia="en-US" w:bidi="ar-SA"/>
      </w:rPr>
    </w:lvl>
    <w:lvl w:ilvl="8" w:tplc="8B4202B0">
      <w:numFmt w:val="bullet"/>
      <w:lvlText w:val="•"/>
      <w:lvlJc w:val="left"/>
      <w:pPr>
        <w:ind w:left="9029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626050"/>
    <w:rsid w:val="0016507C"/>
    <w:rsid w:val="001E6388"/>
    <w:rsid w:val="002829D6"/>
    <w:rsid w:val="00626050"/>
    <w:rsid w:val="00DF0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9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94" w:hanging="285"/>
    </w:pPr>
  </w:style>
  <w:style w:type="paragraph" w:customStyle="1" w:styleId="TableParagraph">
    <w:name w:val="Table Paragraph"/>
    <w:basedOn w:val="a"/>
    <w:uiPriority w:val="1"/>
    <w:qFormat/>
    <w:pPr>
      <w:spacing w:line="318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1650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507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7278E-7930-4E67-9D4C-ADEAC0724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136</Words>
  <Characters>781</Characters>
  <Application>Microsoft Office Word</Application>
  <DocSecurity>0</DocSecurity>
  <Lines>6</Lines>
  <Paragraphs>1</Paragraphs>
  <ScaleCrop>false</ScaleCrop>
  <Company/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Администратор безопасности</cp:lastModifiedBy>
  <cp:revision>4</cp:revision>
  <dcterms:created xsi:type="dcterms:W3CDTF">2020-05-12T10:08:00Z</dcterms:created>
  <dcterms:modified xsi:type="dcterms:W3CDTF">2020-05-12T10:43:00Z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2020-05-12T00:00:00Z</vt:filetime>
  </property>
</Properties>
</file>